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87BF" w14:textId="77777777" w:rsidR="00C902B7" w:rsidRDefault="00594518">
      <w:pPr>
        <w:jc w:val="center"/>
        <w:rPr>
          <w:rFonts w:ascii="黑体" w:eastAsia="黑体" w:hAnsi="黑体" w:cs="黑体"/>
          <w:sz w:val="32"/>
          <w:szCs w:val="32"/>
        </w:rPr>
      </w:pPr>
      <w:r>
        <w:rPr>
          <w:rFonts w:ascii="黑体" w:eastAsia="黑体" w:hAnsi="黑体" w:cs="黑体" w:hint="eastAsia"/>
          <w:sz w:val="32"/>
          <w:szCs w:val="32"/>
        </w:rPr>
        <w:t>创新引领发展  合作共享未来</w:t>
      </w:r>
    </w:p>
    <w:p w14:paraId="297C56E5" w14:textId="77777777" w:rsidR="00C902B7" w:rsidRDefault="00594518">
      <w:pPr>
        <w:spacing w:line="620" w:lineRule="exact"/>
        <w:jc w:val="center"/>
        <w:rPr>
          <w:rFonts w:ascii="宋体" w:eastAsia="宋体" w:hAnsi="宋体" w:cs="宋体"/>
          <w:b/>
          <w:bCs/>
          <w:sz w:val="36"/>
          <w:szCs w:val="36"/>
        </w:rPr>
      </w:pPr>
      <w:r>
        <w:rPr>
          <w:rFonts w:ascii="宋体" w:eastAsia="宋体" w:hAnsi="宋体" w:cs="宋体" w:hint="eastAsia"/>
          <w:b/>
          <w:bCs/>
          <w:sz w:val="36"/>
          <w:szCs w:val="36"/>
        </w:rPr>
        <w:t>首都慈善奖颁奖暨北京慈善文化创享会盛大举行</w:t>
      </w:r>
    </w:p>
    <w:p w14:paraId="0314F091" w14:textId="06906277" w:rsidR="00C902B7" w:rsidRDefault="00594518">
      <w:pPr>
        <w:spacing w:line="620" w:lineRule="exact"/>
        <w:rPr>
          <w:rFonts w:ascii="仿宋" w:eastAsia="仿宋" w:hAnsi="仿宋" w:cs="仿宋"/>
          <w:sz w:val="32"/>
          <w:szCs w:val="32"/>
        </w:rPr>
      </w:pPr>
      <w:r>
        <w:rPr>
          <w:rFonts w:ascii="仿宋" w:eastAsia="仿宋" w:hAnsi="仿宋" w:cs="仿宋" w:hint="eastAsia"/>
          <w:sz w:val="32"/>
          <w:szCs w:val="32"/>
        </w:rPr>
        <w:t xml:space="preserve">    创新引领发展，合作共享未来。9月28日，北京市委社会工委、市民政局指导，首都公益慈善联合会主办的首都慈善奖颁奖暨北京慈善文化创享会在北京正大中心拉开帷幕。民政部</w:t>
      </w:r>
      <w:r w:rsidR="00521C03">
        <w:rPr>
          <w:rFonts w:ascii="仿宋" w:eastAsia="仿宋" w:hAnsi="仿宋" w:cs="仿宋" w:hint="eastAsia"/>
          <w:sz w:val="32"/>
          <w:szCs w:val="32"/>
        </w:rPr>
        <w:t>党组成员、</w:t>
      </w:r>
      <w:r>
        <w:rPr>
          <w:rFonts w:ascii="仿宋" w:eastAsia="仿宋" w:hAnsi="仿宋" w:cs="仿宋" w:hint="eastAsia"/>
          <w:sz w:val="32"/>
          <w:szCs w:val="32"/>
        </w:rPr>
        <w:t>副部长</w:t>
      </w:r>
      <w:r w:rsidR="00BD539E">
        <w:rPr>
          <w:rFonts w:ascii="仿宋" w:eastAsia="仿宋" w:hAnsi="仿宋" w:cs="仿宋" w:hint="eastAsia"/>
          <w:sz w:val="32"/>
          <w:szCs w:val="32"/>
        </w:rPr>
        <w:t>詹成付</w:t>
      </w:r>
      <w:r>
        <w:rPr>
          <w:rFonts w:ascii="仿宋" w:eastAsia="仿宋" w:hAnsi="仿宋" w:cs="仿宋" w:hint="eastAsia"/>
          <w:sz w:val="32"/>
          <w:szCs w:val="32"/>
        </w:rPr>
        <w:t>，</w:t>
      </w:r>
      <w:r w:rsidR="00220BC3" w:rsidRPr="00220BC3">
        <w:rPr>
          <w:rFonts w:ascii="仿宋" w:eastAsia="仿宋" w:hAnsi="仿宋" w:cs="仿宋" w:hint="eastAsia"/>
          <w:sz w:val="32"/>
          <w:szCs w:val="32"/>
        </w:rPr>
        <w:t>全国人大社会建设委员会副主任委员、中华慈善总会会长宫蒲光，</w:t>
      </w:r>
      <w:r>
        <w:rPr>
          <w:rFonts w:ascii="仿宋" w:eastAsia="仿宋" w:hAnsi="仿宋" w:cs="仿宋" w:hint="eastAsia"/>
          <w:sz w:val="32"/>
          <w:szCs w:val="32"/>
        </w:rPr>
        <w:t>民政部慈善事业促进和社会工作司</w:t>
      </w:r>
      <w:r w:rsidR="00BD539E">
        <w:rPr>
          <w:rFonts w:ascii="仿宋" w:eastAsia="仿宋" w:hAnsi="仿宋" w:cs="仿宋" w:hint="eastAsia"/>
          <w:sz w:val="32"/>
          <w:szCs w:val="32"/>
        </w:rPr>
        <w:t>副</w:t>
      </w:r>
      <w:r>
        <w:rPr>
          <w:rFonts w:ascii="仿宋" w:eastAsia="仿宋" w:hAnsi="仿宋" w:cs="仿宋" w:hint="eastAsia"/>
          <w:sz w:val="32"/>
          <w:szCs w:val="32"/>
        </w:rPr>
        <w:t>司长</w:t>
      </w:r>
      <w:r w:rsidR="00BD539E">
        <w:rPr>
          <w:rFonts w:ascii="仿宋" w:eastAsia="仿宋" w:hAnsi="仿宋" w:cs="仿宋" w:hint="eastAsia"/>
          <w:sz w:val="32"/>
          <w:szCs w:val="32"/>
        </w:rPr>
        <w:t>臧宝瑞</w:t>
      </w:r>
      <w:r>
        <w:rPr>
          <w:rFonts w:ascii="仿宋" w:eastAsia="仿宋" w:hAnsi="仿宋" w:cs="仿宋" w:hint="eastAsia"/>
          <w:sz w:val="32"/>
          <w:szCs w:val="32"/>
        </w:rPr>
        <w:t>，北京市副市长杨晋柏，北京市政府副秘书长李志杰，北京市委社会工委书记、市民政局局长、首都公益慈善联合会会长李万钧，</w:t>
      </w:r>
      <w:r w:rsidR="00220BC3" w:rsidRPr="00220BC3">
        <w:rPr>
          <w:rFonts w:ascii="仿宋" w:eastAsia="仿宋" w:hAnsi="仿宋" w:cs="仿宋" w:hint="eastAsia"/>
          <w:sz w:val="32"/>
          <w:szCs w:val="32"/>
        </w:rPr>
        <w:t>中国慈善联合会秘书长胡小勇，</w:t>
      </w:r>
      <w:r>
        <w:rPr>
          <w:rFonts w:ascii="仿宋" w:eastAsia="仿宋" w:hAnsi="仿宋" w:cs="仿宋" w:hint="eastAsia"/>
          <w:sz w:val="32"/>
          <w:szCs w:val="32"/>
        </w:rPr>
        <w:t>以及北京市</w:t>
      </w:r>
      <w:r w:rsidR="00521C03">
        <w:rPr>
          <w:rFonts w:ascii="仿宋" w:eastAsia="仿宋" w:hAnsi="仿宋" w:cs="仿宋" w:hint="eastAsia"/>
          <w:sz w:val="32"/>
          <w:szCs w:val="32"/>
        </w:rPr>
        <w:t>宣传部、团市委等部分委办局</w:t>
      </w:r>
      <w:r>
        <w:rPr>
          <w:rFonts w:ascii="仿宋" w:eastAsia="仿宋" w:hAnsi="仿宋" w:cs="仿宋" w:hint="eastAsia"/>
          <w:sz w:val="32"/>
          <w:szCs w:val="32"/>
        </w:rPr>
        <w:t>和16个区委社会工委、区民政局和区慈善协会的领导，以及爱心企业、慈善组织、慈善人物、新闻媒体、长期支持慈善公益事业的捐赠人代表，受助人代表等300余人出席会议。</w:t>
      </w:r>
    </w:p>
    <w:p w14:paraId="555D960F" w14:textId="77777777" w:rsidR="00C902B7" w:rsidRDefault="00594518">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这是一个集成果展示、表彰奖励、品牌建设、合作共建等功能于一体的首都慈善领域年度盛会。</w:t>
      </w:r>
      <w:bookmarkStart w:id="0" w:name="_Hlk79232702"/>
      <w:r>
        <w:rPr>
          <w:rFonts w:ascii="仿宋" w:eastAsia="仿宋" w:hAnsi="仿宋" w:cs="仿宋" w:hint="eastAsia"/>
          <w:sz w:val="32"/>
          <w:szCs w:val="32"/>
        </w:rPr>
        <w:t>本届创享会的举办旨在深入贯彻党的十九大和十九届四中、五中全会精神，全面落实习近平总书记关于慈善事业的重要指示精神，推动北京慈善事业高质量发展。</w:t>
      </w:r>
    </w:p>
    <w:p w14:paraId="02529DD0" w14:textId="77777777" w:rsidR="00C902B7" w:rsidRDefault="00594518">
      <w:pPr>
        <w:jc w:val="center"/>
        <w:rPr>
          <w:rFonts w:ascii="仿宋" w:eastAsia="仿宋" w:hAnsi="仿宋" w:cs="仿宋"/>
          <w:b/>
          <w:bCs/>
          <w:sz w:val="32"/>
          <w:szCs w:val="32"/>
        </w:rPr>
      </w:pPr>
      <w:r>
        <w:rPr>
          <w:rFonts w:ascii="仿宋" w:eastAsia="仿宋" w:hAnsi="仿宋" w:cs="仿宋" w:hint="eastAsia"/>
          <w:b/>
          <w:bCs/>
          <w:sz w:val="32"/>
          <w:szCs w:val="32"/>
        </w:rPr>
        <w:t>30个首都慈善奖得主众望所归</w:t>
      </w:r>
    </w:p>
    <w:p w14:paraId="367CEF4F" w14:textId="77777777" w:rsidR="00C902B7" w:rsidRDefault="00594518">
      <w:pPr>
        <w:ind w:firstLineChars="200" w:firstLine="640"/>
        <w:rPr>
          <w:rFonts w:ascii="仿宋" w:eastAsia="仿宋" w:hAnsi="仿宋" w:cs="仿宋"/>
          <w:sz w:val="32"/>
          <w:szCs w:val="32"/>
        </w:rPr>
      </w:pPr>
      <w:r>
        <w:rPr>
          <w:rFonts w:ascii="仿宋" w:eastAsia="仿宋" w:hAnsi="仿宋" w:cs="仿宋" w:hint="eastAsia"/>
          <w:sz w:val="32"/>
          <w:szCs w:val="32"/>
        </w:rPr>
        <w:t>北京市委社会工委书记、市民政局局长、首都公益慈善联合会会长李万钧在会上宣读了《第三届“首都慈善奖”表彰决定》。王振等20名慈善个人，中国平安保险（集团）股份有限公司等3家爱心企业奖，北京天使妈妈慈善基金会等7家慈善组织荣获殊荣。他们是经推荐申报、评委会审查、网络投票、评委会评审、征求意见、社会公示等相关程序评选出的，是在新时代实施第三次分配、促进共同富裕、社会文明进步标志下产生的模范榜样。该活动在评选过程中引发了社会各界的广泛关注，网络投票期间，网页访问量高达1.15亿次，参与投票达4232万人次。</w:t>
      </w:r>
    </w:p>
    <w:p w14:paraId="71F56CC2" w14:textId="77777777" w:rsidR="00C902B7" w:rsidRDefault="00594518">
      <w:pPr>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首都慈善奖获奖者，是千千万万个</w:t>
      </w:r>
      <w:r>
        <w:rPr>
          <w:rFonts w:ascii="仿宋" w:eastAsia="仿宋" w:hAnsi="仿宋" w:cs="仿宋" w:hint="eastAsia"/>
          <w:sz w:val="32"/>
          <w:szCs w:val="32"/>
        </w:rPr>
        <w:t>慈善人、慈善组织的优秀代表。20位慈善个人中，既有坚守“为人民服务没有终点”的老牌模范、慈善新兵李素丽，也有脱贫攻坚的巾帼英雄、残疾儿童心中的“安妈妈”安钟岩，还有明星公益的楷模，慈善路上的中国“阿甘”韩红等</w:t>
      </w:r>
      <w:r>
        <w:rPr>
          <w:rFonts w:ascii="仿宋" w:eastAsia="仿宋" w:hAnsi="仿宋" w:cs="仿宋" w:hint="eastAsia"/>
          <w:kern w:val="0"/>
          <w:sz w:val="32"/>
          <w:szCs w:val="32"/>
          <w:lang w:val="zh-TW"/>
        </w:rPr>
        <w:t>首都市民奉献爱心，践行善行的典范。</w:t>
      </w:r>
      <w:r>
        <w:rPr>
          <w:rFonts w:ascii="仿宋" w:eastAsia="仿宋" w:hAnsi="仿宋" w:cs="仿宋" w:hint="eastAsia"/>
          <w:kern w:val="0"/>
          <w:sz w:val="32"/>
          <w:szCs w:val="32"/>
        </w:rPr>
        <w:t>3</w:t>
      </w:r>
      <w:r>
        <w:rPr>
          <w:rFonts w:ascii="仿宋" w:eastAsia="仿宋" w:hAnsi="仿宋" w:cs="仿宋" w:hint="eastAsia"/>
          <w:kern w:val="0"/>
          <w:sz w:val="32"/>
          <w:szCs w:val="32"/>
          <w:lang w:val="zh-TW"/>
        </w:rPr>
        <w:t>家爱心企业分别是</w:t>
      </w:r>
      <w:r>
        <w:rPr>
          <w:rFonts w:ascii="仿宋" w:eastAsia="仿宋" w:hAnsi="仿宋" w:cs="仿宋" w:hint="eastAsia"/>
          <w:kern w:val="0"/>
          <w:sz w:val="32"/>
          <w:szCs w:val="32"/>
        </w:rPr>
        <w:t>探索出慈善+科技的公益新模式的</w:t>
      </w:r>
      <w:r>
        <w:rPr>
          <w:rFonts w:ascii="仿宋" w:eastAsia="仿宋" w:hAnsi="仿宋" w:cs="仿宋" w:hint="eastAsia"/>
          <w:kern w:val="0"/>
          <w:sz w:val="32"/>
          <w:szCs w:val="32"/>
          <w:lang w:eastAsia="zh-Hans"/>
        </w:rPr>
        <w:t>百度公司</w:t>
      </w:r>
      <w:r>
        <w:rPr>
          <w:rFonts w:ascii="仿宋" w:eastAsia="仿宋" w:hAnsi="仿宋" w:cs="仿宋" w:hint="eastAsia"/>
          <w:kern w:val="0"/>
          <w:sz w:val="32"/>
          <w:szCs w:val="32"/>
        </w:rPr>
        <w:t>，</w:t>
      </w:r>
      <w:r>
        <w:rPr>
          <w:rFonts w:ascii="仿宋" w:eastAsia="仿宋" w:hAnsi="仿宋" w:cs="仿宋" w:hint="eastAsia"/>
          <w:color w:val="333333"/>
          <w:sz w:val="32"/>
          <w:szCs w:val="32"/>
          <w:u w:color="333333"/>
          <w:shd w:val="clear" w:color="auto" w:fill="FFFFFF"/>
        </w:rPr>
        <w:t>创新慈善+金融的金融扶贫体系的中国平安</w:t>
      </w:r>
      <w:r>
        <w:rPr>
          <w:rFonts w:ascii="仿宋" w:eastAsia="仿宋" w:hAnsi="仿宋" w:cs="仿宋" w:hint="eastAsia"/>
          <w:color w:val="333333"/>
          <w:sz w:val="32"/>
          <w:szCs w:val="32"/>
          <w:u w:color="333333"/>
          <w:shd w:val="clear" w:color="auto" w:fill="FFFFFF"/>
          <w:lang w:val="zh-TW" w:eastAsia="zh-TW"/>
        </w:rPr>
        <w:t>，</w:t>
      </w:r>
      <w:r>
        <w:rPr>
          <w:rFonts w:ascii="仿宋" w:eastAsia="仿宋" w:hAnsi="仿宋" w:cs="仿宋" w:hint="eastAsia"/>
          <w:color w:val="333333"/>
          <w:sz w:val="32"/>
          <w:szCs w:val="32"/>
          <w:u w:color="333333"/>
          <w:shd w:val="clear" w:color="auto" w:fill="FFFFFF"/>
          <w:lang w:val="zh-TW"/>
        </w:rPr>
        <w:t>助力慈善</w:t>
      </w:r>
      <w:r>
        <w:rPr>
          <w:rFonts w:ascii="仿宋" w:eastAsia="仿宋" w:hAnsi="仿宋" w:cs="仿宋" w:hint="eastAsia"/>
          <w:color w:val="333333"/>
          <w:sz w:val="32"/>
          <w:szCs w:val="32"/>
          <w:u w:color="333333"/>
          <w:shd w:val="clear" w:color="auto" w:fill="FFFFFF"/>
        </w:rPr>
        <w:t>+</w:t>
      </w:r>
      <w:r>
        <w:rPr>
          <w:rFonts w:ascii="仿宋" w:eastAsia="仿宋" w:hAnsi="仿宋" w:cs="仿宋" w:hint="eastAsia"/>
          <w:color w:val="333333"/>
          <w:sz w:val="32"/>
          <w:szCs w:val="32"/>
          <w:u w:color="333333"/>
          <w:shd w:val="clear" w:color="auto" w:fill="FFFFFF"/>
          <w:lang w:val="zh-TW"/>
        </w:rPr>
        <w:t>精准帮扶的正大集团，他们是</w:t>
      </w:r>
      <w:r>
        <w:rPr>
          <w:rFonts w:ascii="仿宋" w:eastAsia="仿宋" w:hAnsi="仿宋" w:cs="仿宋" w:hint="eastAsia"/>
          <w:color w:val="000000" w:themeColor="text1"/>
          <w:sz w:val="32"/>
          <w:szCs w:val="32"/>
          <w:u w:color="333333"/>
          <w:shd w:val="clear" w:color="auto" w:fill="FFFFFF"/>
        </w:rPr>
        <w:t>首都慈善公益事业的积极推动者和实际践行者</w:t>
      </w:r>
      <w:r>
        <w:rPr>
          <w:rFonts w:ascii="仿宋" w:eastAsia="仿宋" w:hAnsi="仿宋" w:cs="仿宋" w:hint="eastAsia"/>
          <w:color w:val="333333"/>
          <w:sz w:val="32"/>
          <w:szCs w:val="32"/>
          <w:u w:color="333333"/>
          <w:shd w:val="clear" w:color="auto" w:fill="FFFFFF"/>
          <w:lang w:val="zh-TW"/>
        </w:rPr>
        <w:t>。</w:t>
      </w:r>
      <w:r>
        <w:rPr>
          <w:rFonts w:ascii="仿宋" w:eastAsia="仿宋" w:hAnsi="仿宋" w:cs="仿宋" w:hint="eastAsia"/>
          <w:color w:val="333333"/>
          <w:sz w:val="32"/>
          <w:szCs w:val="32"/>
          <w:u w:color="333333"/>
          <w:shd w:val="clear" w:color="auto" w:fill="FFFFFF"/>
        </w:rPr>
        <w:t>7家慈善组织中，包括</w:t>
      </w:r>
      <w:r>
        <w:rPr>
          <w:rFonts w:ascii="仿宋" w:eastAsia="仿宋" w:hAnsi="仿宋" w:cs="仿宋" w:hint="eastAsia"/>
          <w:kern w:val="0"/>
          <w:sz w:val="32"/>
          <w:szCs w:val="32"/>
        </w:rPr>
        <w:t>践行慈善+环保的北京市企业家环保基金会，致力于慈善+医疗协同发展的北京新阳光慈善基金会，打造慈善+知识型的服务组织北京市协作者社会工作发展中心等</w:t>
      </w:r>
      <w:r>
        <w:rPr>
          <w:rFonts w:ascii="仿宋" w:eastAsia="仿宋" w:hAnsi="仿宋" w:cs="仿宋" w:hint="eastAsia"/>
          <w:sz w:val="32"/>
          <w:szCs w:val="32"/>
          <w:shd w:val="clear" w:color="auto" w:fill="FFFFFF"/>
        </w:rPr>
        <w:t>，</w:t>
      </w:r>
      <w:r>
        <w:rPr>
          <w:rFonts w:ascii="仿宋" w:eastAsia="仿宋" w:hAnsi="仿宋" w:cs="仿宋" w:hint="eastAsia"/>
          <w:kern w:val="0"/>
          <w:sz w:val="32"/>
          <w:szCs w:val="32"/>
        </w:rPr>
        <w:t>是在</w:t>
      </w:r>
      <w:r>
        <w:rPr>
          <w:rFonts w:ascii="仿宋" w:eastAsia="仿宋" w:hAnsi="仿宋" w:cs="仿宋" w:hint="eastAsia"/>
          <w:sz w:val="32"/>
          <w:szCs w:val="32"/>
        </w:rPr>
        <w:t>各领域开展慈善活动，并做出突出贡献的</w:t>
      </w:r>
      <w:r>
        <w:rPr>
          <w:rFonts w:ascii="仿宋" w:eastAsia="仿宋" w:hAnsi="仿宋" w:cs="仿宋" w:hint="eastAsia"/>
          <w:color w:val="000000" w:themeColor="text1"/>
          <w:kern w:val="0"/>
          <w:sz w:val="32"/>
          <w:szCs w:val="32"/>
          <w:lang w:val="zh-TW"/>
        </w:rPr>
        <w:t>首都慈善组织的代表。</w:t>
      </w:r>
    </w:p>
    <w:p w14:paraId="6F5A551F" w14:textId="77777777" w:rsidR="00C902B7" w:rsidRDefault="00594518">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10个公益创投大赛优胜项目得到资助</w:t>
      </w:r>
    </w:p>
    <w:p w14:paraId="77806FD5" w14:textId="77777777" w:rsidR="00C902B7" w:rsidRDefault="00594518">
      <w:pPr>
        <w:spacing w:line="560" w:lineRule="exact"/>
        <w:ind w:firstLine="640"/>
        <w:rPr>
          <w:rFonts w:ascii="仿宋" w:eastAsia="仿宋" w:hAnsi="仿宋" w:cs="仿宋"/>
          <w:sz w:val="32"/>
          <w:szCs w:val="32"/>
        </w:rPr>
      </w:pPr>
      <w:r>
        <w:rPr>
          <w:rFonts w:ascii="仿宋" w:eastAsia="仿宋" w:hAnsi="仿宋" w:cs="仿宋" w:hint="eastAsia"/>
          <w:sz w:val="32"/>
          <w:szCs w:val="32"/>
        </w:rPr>
        <w:t>由北京市委社会工委市民政局指导，首都公益慈善联合会主办首届北京市公益创投大赛，通过动员行业资源、社会力量联合支持，共同打造一批在全市具有引领和示范效应的慈善品牌项目，扶持一批具有核心竞争力和全国影响力的标杆性慈善组织。这次公益创投大赛采取专家评选和网络投票相结合的办法，网络投票期间，共有965万人次参与投票，网页访问量高达2659万人次，最终评出 10 个优秀项目。</w:t>
      </w:r>
    </w:p>
    <w:p w14:paraId="154F3C09" w14:textId="77777777" w:rsidR="00C902B7" w:rsidRDefault="00594518">
      <w:pPr>
        <w:spacing w:line="560" w:lineRule="exact"/>
        <w:ind w:firstLine="640"/>
        <w:rPr>
          <w:rFonts w:ascii="仿宋" w:eastAsia="仿宋" w:hAnsi="仿宋" w:cs="仿宋"/>
          <w:sz w:val="32"/>
          <w:szCs w:val="32"/>
        </w:rPr>
      </w:pPr>
      <w:r>
        <w:rPr>
          <w:rFonts w:ascii="仿宋" w:eastAsia="仿宋" w:hAnsi="仿宋" w:cs="仿宋" w:hint="eastAsia"/>
          <w:sz w:val="32"/>
          <w:szCs w:val="32"/>
        </w:rPr>
        <w:t>会上，大赛评选出的重点扶持项目北京红丝带之家选送的《8 号健康---基于互联网-医疗-社区的 HIV 感染健康管理与关怀 APP 开发项目》代表，接过了首都公益慈善联合会提供的50万元扶持资金，3个主要扶持项目分别获得30万元扶持资金，6个扶持项目获得10万元扶持资金。</w:t>
      </w:r>
      <w:r>
        <w:rPr>
          <w:rFonts w:ascii="仿宋" w:eastAsia="仿宋" w:hAnsi="仿宋" w:cs="仿宋" w:hint="eastAsia"/>
          <w:color w:val="333333"/>
          <w:spacing w:val="8"/>
          <w:kern w:val="0"/>
          <w:sz w:val="32"/>
          <w:szCs w:val="32"/>
          <w:shd w:val="clear" w:color="auto" w:fill="FFFFFF"/>
        </w:rPr>
        <w:t>18家社会企业和爱心机构与评选出的优秀项目签订了资源扶持战略合作协议。</w:t>
      </w:r>
      <w:r>
        <w:rPr>
          <w:rFonts w:ascii="仿宋" w:eastAsia="仿宋" w:hAnsi="仿宋" w:cs="仿宋" w:hint="eastAsia"/>
          <w:sz w:val="32"/>
          <w:szCs w:val="32"/>
        </w:rPr>
        <w:t>重点扶持项目“药神计划”代表所有优秀项目面向社会发出了搭建大病救助平台的慈善音乐会邀约。公益创投大赛评出的优秀项目成为代表行业品牌项目的同时，也使北京市公益创投大赛成为首都慈善事业独特的品牌，成为展示首都慈善力量的重要平台。</w:t>
      </w:r>
    </w:p>
    <w:p w14:paraId="1BBEF046" w14:textId="77777777" w:rsidR="00C902B7" w:rsidRDefault="00594518">
      <w:pPr>
        <w:spacing w:line="560" w:lineRule="exact"/>
        <w:ind w:firstLine="640"/>
        <w:rPr>
          <w:rFonts w:ascii="仿宋" w:eastAsia="仿宋" w:hAnsi="仿宋" w:cs="仿宋"/>
          <w:sz w:val="32"/>
          <w:szCs w:val="32"/>
        </w:rPr>
      </w:pPr>
      <w:r>
        <w:rPr>
          <w:rFonts w:ascii="仿宋" w:eastAsia="仿宋" w:hAnsi="仿宋" w:cs="仿宋" w:hint="eastAsia"/>
          <w:sz w:val="32"/>
          <w:szCs w:val="32"/>
        </w:rPr>
        <w:t>首都公益慈善联合会为首届公益创投大赛提供扶持资金，体现出行业性、联合性、枢纽型社会组织的使命与担当。会上，中国石化北京石油公司等5家社会力量与“首慈联”进行了合作伙伴签约。这既是社会各界对“首慈联”的认可与支持，也是社会各界对首都慈善行业建设的贡献。</w:t>
      </w:r>
    </w:p>
    <w:p w14:paraId="07148074" w14:textId="77777777" w:rsidR="00C902B7" w:rsidRDefault="00594518">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5个联合基金助力行业发展</w:t>
      </w:r>
    </w:p>
    <w:p w14:paraId="38909F82" w14:textId="77777777" w:rsidR="00C902B7" w:rsidRDefault="00594518">
      <w:pPr>
        <w:spacing w:line="560" w:lineRule="exact"/>
        <w:ind w:firstLine="640"/>
        <w:rPr>
          <w:rFonts w:ascii="仿宋" w:eastAsia="仿宋" w:hAnsi="仿宋" w:cs="仿宋"/>
          <w:sz w:val="32"/>
          <w:szCs w:val="32"/>
        </w:rPr>
      </w:pPr>
      <w:r>
        <w:rPr>
          <w:rFonts w:ascii="仿宋" w:eastAsia="仿宋" w:hAnsi="仿宋" w:cs="仿宋" w:hint="eastAsia"/>
          <w:sz w:val="32"/>
          <w:szCs w:val="32"/>
        </w:rPr>
        <w:t>针对政府和社会重大需求，以建立“联合基金”的形式，动员社会企业、慈善组织等社会力量参与，创新慈善发展方式，集中力量办大事，是解决社会问题的重要途径，也是助力慈善行业发展的有效方法。北京市民政局、首都公益慈善联合会在会上共同发布了将建立乡村振兴联合基金、基层慈善体系建设联合基金、慈善助学联合基金、大病医疗救助联合基金、公益创投联合基金等五个联合基金，号召社会各界在资金筹募、资源对接中给予鼎力支持。晶澳太阳能科技股份有限公司、北京市百度公益基金会、北京光彩公益基金会、北京市慈善协会、北京市慈善基金会等首批 5 家爱心企业和社会机构现场响应号召，率先成为联合基金的合作单位。联合基金是对资金实施专业化民主化管理、社会化联合联动筹募和资源对接的平台，为首都慈善事业的创新发展趟出了新路。</w:t>
      </w:r>
    </w:p>
    <w:p w14:paraId="1F440F00" w14:textId="77777777" w:rsidR="00C902B7" w:rsidRDefault="00594518">
      <w:pPr>
        <w:spacing w:line="560" w:lineRule="exact"/>
        <w:ind w:firstLine="640"/>
        <w:jc w:val="center"/>
        <w:rPr>
          <w:rFonts w:ascii="仿宋" w:eastAsia="仿宋" w:hAnsi="仿宋" w:cs="仿宋"/>
          <w:b/>
          <w:bCs/>
          <w:sz w:val="32"/>
          <w:szCs w:val="32"/>
        </w:rPr>
      </w:pPr>
      <w:r>
        <w:rPr>
          <w:rFonts w:ascii="仿宋" w:eastAsia="仿宋" w:hAnsi="仿宋" w:cs="仿宋" w:hint="eastAsia"/>
          <w:b/>
          <w:bCs/>
          <w:sz w:val="32"/>
          <w:szCs w:val="32"/>
        </w:rPr>
        <w:t>14家媒体加盟首都慈善文化传播联合体</w:t>
      </w:r>
    </w:p>
    <w:p w14:paraId="11004580" w14:textId="73E17125" w:rsidR="00C902B7" w:rsidRDefault="00594518">
      <w:pPr>
        <w:spacing w:line="560" w:lineRule="exact"/>
        <w:ind w:firstLine="640"/>
        <w:rPr>
          <w:rFonts w:ascii="仿宋" w:eastAsia="仿宋" w:hAnsi="仿宋" w:cs="仿宋"/>
          <w:sz w:val="32"/>
          <w:szCs w:val="32"/>
        </w:rPr>
      </w:pPr>
      <w:r>
        <w:rPr>
          <w:rFonts w:ascii="仿宋" w:eastAsia="仿宋" w:hAnsi="仿宋" w:cs="仿宋" w:hint="eastAsia"/>
          <w:sz w:val="32"/>
          <w:szCs w:val="32"/>
        </w:rPr>
        <w:t>首都慈善事业的发展既需要行业自身的努力，也需要社会各界的支持，更需要大众传播的助力。为慈善发声，为慈善助力，也是中国媒体人的一份责任。会上， 1</w:t>
      </w:r>
      <w:r w:rsidR="00A737FC">
        <w:rPr>
          <w:rFonts w:ascii="仿宋" w:eastAsia="仿宋" w:hAnsi="仿宋" w:cs="仿宋"/>
          <w:sz w:val="32"/>
          <w:szCs w:val="32"/>
        </w:rPr>
        <w:t>4</w:t>
      </w:r>
      <w:r>
        <w:rPr>
          <w:rFonts w:ascii="仿宋" w:eastAsia="仿宋" w:hAnsi="仿宋" w:cs="仿宋" w:hint="eastAsia"/>
          <w:sz w:val="32"/>
          <w:szCs w:val="32"/>
        </w:rPr>
        <w:t>家媒体（暂）共同发起成立首都慈善文化传播联合体，另有30余家各级各类媒体参与了创享会的新闻报道工作。京津冀之声</w:t>
      </w:r>
      <w:r w:rsidR="00A737FC">
        <w:rPr>
          <w:rFonts w:ascii="仿宋" w:eastAsia="仿宋" w:hAnsi="仿宋" w:cs="仿宋" w:hint="eastAsia"/>
          <w:sz w:val="32"/>
          <w:szCs w:val="32"/>
        </w:rPr>
        <w:t>副</w:t>
      </w:r>
      <w:r>
        <w:rPr>
          <w:rFonts w:ascii="仿宋" w:eastAsia="仿宋" w:hAnsi="仿宋" w:cs="仿宋" w:hint="eastAsia"/>
          <w:sz w:val="32"/>
          <w:szCs w:val="32"/>
        </w:rPr>
        <w:t>台长张红力代表全体媒体人宣读“首都慈善文化传播联合体”倡议书，倡导各级各类媒体广泛加入联合体，建立传播矩阵，讲好慈善故事，联通慈善资源，引领慈善创新。14家媒体和与会领导一起浇开了首都慈善文化传播联合体的启动之花。</w:t>
      </w:r>
    </w:p>
    <w:p w14:paraId="5276F273" w14:textId="77777777" w:rsidR="00C902B7" w:rsidRDefault="00594518">
      <w:pPr>
        <w:pStyle w:val="1"/>
        <w:widowControl/>
        <w:shd w:val="clear" w:color="auto" w:fill="FFFFFF"/>
        <w:spacing w:beforeAutospacing="0" w:afterAutospacing="0"/>
        <w:jc w:val="center"/>
        <w:rPr>
          <w:rFonts w:ascii="仿宋" w:eastAsia="仿宋" w:hAnsi="仿宋" w:cs="仿宋" w:hint="default"/>
          <w:b w:val="0"/>
          <w:bCs w:val="0"/>
          <w:sz w:val="32"/>
          <w:szCs w:val="32"/>
        </w:rPr>
      </w:pPr>
      <w:r>
        <w:rPr>
          <w:rFonts w:ascii="仿宋" w:eastAsia="仿宋" w:hAnsi="仿宋" w:cs="仿宋"/>
          <w:sz w:val="32"/>
          <w:szCs w:val="32"/>
        </w:rPr>
        <w:t>4个精品展区精彩纷呈</w:t>
      </w:r>
    </w:p>
    <w:p w14:paraId="38401366" w14:textId="77777777" w:rsidR="00C902B7" w:rsidRDefault="00594518">
      <w:pPr>
        <w:pStyle w:val="1"/>
        <w:widowControl/>
        <w:shd w:val="clear" w:color="auto" w:fill="FFFFFF"/>
        <w:spacing w:beforeAutospacing="0" w:afterAutospacing="0"/>
        <w:ind w:firstLine="640"/>
        <w:rPr>
          <w:rFonts w:ascii="仿宋" w:eastAsia="仿宋" w:hAnsi="仿宋" w:cs="仿宋" w:hint="default"/>
          <w:b w:val="0"/>
          <w:bCs w:val="0"/>
          <w:sz w:val="32"/>
          <w:szCs w:val="32"/>
        </w:rPr>
      </w:pPr>
      <w:r>
        <w:rPr>
          <w:rFonts w:ascii="仿宋" w:eastAsia="仿宋" w:hAnsi="仿宋" w:cs="仿宋"/>
          <w:b w:val="0"/>
          <w:bCs w:val="0"/>
          <w:sz w:val="32"/>
          <w:szCs w:val="32"/>
        </w:rPr>
        <w:t>创享会精品展同日在北京慈善文化创享会场外举行。展览分为“首都慈善奖”、“北京市公益创投大赛”、“爱心支援团”及“</w:t>
      </w:r>
      <w:r>
        <w:rPr>
          <w:rFonts w:ascii="仿宋" w:eastAsia="仿宋" w:hAnsi="仿宋" w:cs="仿宋"/>
          <w:b w:val="0"/>
          <w:bCs w:val="0"/>
          <w:color w:val="333333"/>
          <w:sz w:val="32"/>
          <w:szCs w:val="32"/>
          <w:shd w:val="clear" w:color="auto" w:fill="FFFFFF"/>
        </w:rPr>
        <w:t>慈善组织互联网募捐信息平台和互联网企业</w:t>
      </w:r>
      <w:r>
        <w:rPr>
          <w:rFonts w:ascii="仿宋" w:eastAsia="仿宋" w:hAnsi="仿宋" w:cs="仿宋"/>
          <w:b w:val="0"/>
          <w:bCs w:val="0"/>
          <w:sz w:val="32"/>
          <w:szCs w:val="32"/>
        </w:rPr>
        <w:t>”等四个展区，分别进行30个首都慈善奖获奖个人、企业和慈善组织的事迹展示，北京市公益创投大赛10个优秀项目及20个入围项目展示，45家爱心支持单位展示，以及包括</w:t>
      </w:r>
      <w:r>
        <w:rPr>
          <w:rFonts w:ascii="仿宋" w:eastAsia="仿宋" w:hAnsi="仿宋" w:cs="仿宋"/>
          <w:b w:val="0"/>
          <w:bCs w:val="0"/>
          <w:color w:val="333333"/>
          <w:sz w:val="32"/>
          <w:szCs w:val="32"/>
          <w:shd w:val="clear" w:color="auto" w:fill="FFFFFF"/>
        </w:rPr>
        <w:t>新浪微公益、百度公益、抖音、快手10个</w:t>
      </w:r>
      <w:r>
        <w:rPr>
          <w:rFonts w:ascii="仿宋" w:eastAsia="仿宋" w:hAnsi="仿宋" w:cs="仿宋"/>
          <w:b w:val="0"/>
          <w:bCs w:val="0"/>
          <w:sz w:val="32"/>
          <w:szCs w:val="32"/>
        </w:rPr>
        <w:t>互联网慈善信息平台展示</w:t>
      </w:r>
      <w:r>
        <w:rPr>
          <w:rFonts w:ascii="仿宋" w:eastAsia="仿宋" w:hAnsi="仿宋" w:cs="仿宋"/>
          <w:b w:val="0"/>
          <w:bCs w:val="0"/>
          <w:color w:val="333333"/>
          <w:sz w:val="32"/>
          <w:szCs w:val="32"/>
          <w:shd w:val="clear" w:color="auto" w:fill="FFFFFF"/>
        </w:rPr>
        <w:t>。</w:t>
      </w:r>
      <w:r>
        <w:rPr>
          <w:rFonts w:ascii="仿宋" w:eastAsia="仿宋" w:hAnsi="仿宋" w:cs="仿宋"/>
          <w:b w:val="0"/>
          <w:bCs w:val="0"/>
          <w:sz w:val="32"/>
          <w:szCs w:val="32"/>
        </w:rPr>
        <w:t>精品展既丰富了创享会的内容，也为创享会的成果作了社会化延伸。</w:t>
      </w:r>
    </w:p>
    <w:p w14:paraId="0D34FFEF" w14:textId="77777777" w:rsidR="00C902B7" w:rsidRDefault="00594518">
      <w:pPr>
        <w:rPr>
          <w:rFonts w:ascii="仿宋" w:eastAsia="仿宋" w:hAnsi="仿宋" w:cs="仿宋"/>
          <w:sz w:val="32"/>
          <w:szCs w:val="32"/>
        </w:rPr>
      </w:pPr>
      <w:r>
        <w:rPr>
          <w:rFonts w:ascii="仿宋" w:eastAsia="仿宋" w:hAnsi="仿宋" w:cs="仿宋" w:hint="eastAsia"/>
          <w:sz w:val="32"/>
          <w:szCs w:val="32"/>
        </w:rPr>
        <w:t xml:space="preserve">    北京慈善文化创享会开启了我国慈善领域推动事业发展、撬动社会支持、多方资源对接、扶持项目深耕、共创慈善品牌、共享慈善成果的新模式。通过创享会的举办，将有更多的社会力量汇聚公益慈善领域，共同开创新时代首都慈善事业发展的新局面。</w:t>
      </w:r>
    </w:p>
    <w:p w14:paraId="454B1910" w14:textId="77777777" w:rsidR="00C902B7" w:rsidRDefault="00C902B7">
      <w:pPr>
        <w:ind w:firstLine="640"/>
        <w:rPr>
          <w:rFonts w:ascii="仿宋" w:eastAsia="仿宋" w:hAnsi="仿宋" w:cs="仿宋"/>
          <w:sz w:val="32"/>
          <w:szCs w:val="32"/>
        </w:rPr>
      </w:pPr>
    </w:p>
    <w:p w14:paraId="6D0D5F37" w14:textId="77777777" w:rsidR="00C902B7" w:rsidRDefault="00C902B7">
      <w:pPr>
        <w:spacing w:line="560" w:lineRule="exact"/>
        <w:ind w:firstLine="640"/>
        <w:rPr>
          <w:rFonts w:ascii="仿宋" w:eastAsia="仿宋" w:hAnsi="仿宋" w:cs="仿宋"/>
          <w:sz w:val="32"/>
          <w:szCs w:val="32"/>
        </w:rPr>
      </w:pPr>
    </w:p>
    <w:bookmarkEnd w:id="0"/>
    <w:p w14:paraId="350AAA1B" w14:textId="77777777" w:rsidR="00C902B7" w:rsidRDefault="00C902B7">
      <w:pPr>
        <w:spacing w:line="620" w:lineRule="exact"/>
        <w:jc w:val="center"/>
        <w:rPr>
          <w:rFonts w:ascii="仿宋" w:eastAsia="仿宋" w:hAnsi="仿宋" w:cs="仿宋"/>
          <w:b/>
          <w:bCs/>
          <w:sz w:val="32"/>
          <w:szCs w:val="32"/>
        </w:rPr>
      </w:pPr>
    </w:p>
    <w:sectPr w:rsidR="00C902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89D2" w14:textId="77777777" w:rsidR="006A025E" w:rsidRDefault="006A025E" w:rsidP="00521C03">
      <w:r>
        <w:separator/>
      </w:r>
    </w:p>
  </w:endnote>
  <w:endnote w:type="continuationSeparator" w:id="0">
    <w:p w14:paraId="504D791A" w14:textId="77777777" w:rsidR="006A025E" w:rsidRDefault="006A025E" w:rsidP="0052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A062" w14:textId="77777777" w:rsidR="006A025E" w:rsidRDefault="006A025E" w:rsidP="00521C03">
      <w:r>
        <w:separator/>
      </w:r>
    </w:p>
  </w:footnote>
  <w:footnote w:type="continuationSeparator" w:id="0">
    <w:p w14:paraId="79F3430B" w14:textId="77777777" w:rsidR="006A025E" w:rsidRDefault="006A025E" w:rsidP="00521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01691"/>
    <w:rsid w:val="0016797D"/>
    <w:rsid w:val="00220BC3"/>
    <w:rsid w:val="002C3B6B"/>
    <w:rsid w:val="00402AD2"/>
    <w:rsid w:val="00521C03"/>
    <w:rsid w:val="00594518"/>
    <w:rsid w:val="00607A83"/>
    <w:rsid w:val="006A025E"/>
    <w:rsid w:val="008D3503"/>
    <w:rsid w:val="00A737FC"/>
    <w:rsid w:val="00BD539E"/>
    <w:rsid w:val="00C902B7"/>
    <w:rsid w:val="00E26CCD"/>
    <w:rsid w:val="021D5187"/>
    <w:rsid w:val="0E6F0A35"/>
    <w:rsid w:val="1CC36E3F"/>
    <w:rsid w:val="2A201691"/>
    <w:rsid w:val="43706963"/>
    <w:rsid w:val="43D27BCF"/>
    <w:rsid w:val="44665514"/>
    <w:rsid w:val="480C5C21"/>
    <w:rsid w:val="4A330606"/>
    <w:rsid w:val="4F775886"/>
    <w:rsid w:val="5A345D7C"/>
    <w:rsid w:val="61C61FEC"/>
    <w:rsid w:val="743F66C6"/>
    <w:rsid w:val="79D177AC"/>
    <w:rsid w:val="7CB7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26752"/>
  <w15:docId w15:val="{71A4052C-711C-4178-9273-755D6996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1C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21C03"/>
    <w:rPr>
      <w:kern w:val="2"/>
      <w:sz w:val="18"/>
      <w:szCs w:val="18"/>
    </w:rPr>
  </w:style>
  <w:style w:type="paragraph" w:styleId="a5">
    <w:name w:val="footer"/>
    <w:basedOn w:val="a"/>
    <w:link w:val="a6"/>
    <w:rsid w:val="00521C03"/>
    <w:pPr>
      <w:tabs>
        <w:tab w:val="center" w:pos="4153"/>
        <w:tab w:val="right" w:pos="8306"/>
      </w:tabs>
      <w:snapToGrid w:val="0"/>
      <w:jc w:val="left"/>
    </w:pPr>
    <w:rPr>
      <w:sz w:val="18"/>
      <w:szCs w:val="18"/>
    </w:rPr>
  </w:style>
  <w:style w:type="character" w:customStyle="1" w:styleId="a6">
    <w:name w:val="页脚 字符"/>
    <w:basedOn w:val="a0"/>
    <w:link w:val="a5"/>
    <w:rsid w:val="00521C0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babybear</dc:creator>
  <cp:lastModifiedBy>李烁</cp:lastModifiedBy>
  <cp:revision>12</cp:revision>
  <cp:lastPrinted>2021-09-27T02:49:00Z</cp:lastPrinted>
  <dcterms:created xsi:type="dcterms:W3CDTF">2021-09-28T00:04:00Z</dcterms:created>
  <dcterms:modified xsi:type="dcterms:W3CDTF">2021-09-28T08:30:00Z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